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2D3" w:rsidRDefault="000D32D3"/>
    <w:p w:rsidR="004D39DB" w:rsidRPr="00533C37" w:rsidRDefault="00533C37" w:rsidP="00533C37">
      <w:pPr>
        <w:jc w:val="center"/>
        <w:rPr>
          <w:rFonts w:ascii="Arial" w:hAnsi="Arial" w:cs="Arial"/>
          <w:b/>
        </w:rPr>
      </w:pPr>
      <w:r w:rsidRPr="00533C37">
        <w:rPr>
          <w:rFonts w:ascii="Arial" w:hAnsi="Arial" w:cs="Arial"/>
          <w:b/>
        </w:rPr>
        <w:t>ATIVIDADES COMPLEMENTARES</w:t>
      </w:r>
    </w:p>
    <w:p w:rsidR="00533C37" w:rsidRDefault="00533C37"/>
    <w:p w:rsidR="00533C37" w:rsidRDefault="00533C37" w:rsidP="007B61D2">
      <w:pPr>
        <w:spacing w:after="0" w:line="360" w:lineRule="auto"/>
        <w:ind w:left="-567" w:right="-852" w:firstLine="709"/>
        <w:jc w:val="both"/>
        <w:rPr>
          <w:rFonts w:ascii="Arial" w:hAnsi="Arial" w:cs="Arial"/>
          <w:shd w:val="clear" w:color="auto" w:fill="FFFFFF"/>
        </w:rPr>
      </w:pPr>
      <w:r w:rsidRPr="00533C37">
        <w:rPr>
          <w:rFonts w:ascii="Arial" w:hAnsi="Arial" w:cs="Arial"/>
          <w:shd w:val="clear" w:color="auto" w:fill="FFFFFF"/>
        </w:rPr>
        <w:t>O objetivo do desenvolvimento das Atividades Complementares está primeiramente atendendo às exigências legais do MEC de acordo com a Resolução N° 4, de 13 de julho de 2005 do Conselho Nacional de Educação – CNE</w:t>
      </w:r>
      <w:r>
        <w:rPr>
          <w:rFonts w:ascii="Arial" w:hAnsi="Arial" w:cs="Arial"/>
          <w:shd w:val="clear" w:color="auto" w:fill="FFFFFF"/>
        </w:rPr>
        <w:t xml:space="preserve">. </w:t>
      </w:r>
      <w:r w:rsidRPr="00533C37">
        <w:rPr>
          <w:rFonts w:ascii="Arial" w:hAnsi="Arial" w:cs="Arial"/>
          <w:shd w:val="clear" w:color="auto" w:fill="FFFFFF"/>
        </w:rPr>
        <w:t xml:space="preserve"> </w:t>
      </w:r>
      <w:r>
        <w:rPr>
          <w:rFonts w:ascii="Arial" w:hAnsi="Arial" w:cs="Arial"/>
          <w:shd w:val="clear" w:color="auto" w:fill="FFFFFF"/>
        </w:rPr>
        <w:t>S</w:t>
      </w:r>
      <w:r w:rsidRPr="00533C37">
        <w:rPr>
          <w:rFonts w:ascii="Arial" w:hAnsi="Arial" w:cs="Arial"/>
          <w:shd w:val="clear" w:color="auto" w:fill="FFFFFF"/>
        </w:rPr>
        <w:t>ão atividades que compõem o currículo, têm caráter acadêmico, científico e cultural, caracterizam-se como práticas de estudos independentes, são atividades transversais e interdisciplinares, podendo ser realizadas dentro ou fora da instituição, desde que favoreça a promoção do aprimoramento pessoal e profissional necessários ao enriquecimento da formação integral do aluno.</w:t>
      </w:r>
    </w:p>
    <w:p w:rsidR="00947B4E" w:rsidRPr="00947B4E" w:rsidRDefault="00947B4E" w:rsidP="007B61D2">
      <w:pPr>
        <w:spacing w:after="0" w:line="360" w:lineRule="auto"/>
        <w:ind w:left="-567" w:right="-852" w:firstLine="709"/>
        <w:jc w:val="both"/>
        <w:rPr>
          <w:rFonts w:ascii="Arial" w:hAnsi="Arial" w:cs="Arial"/>
          <w:shd w:val="clear" w:color="auto" w:fill="FFFFFF"/>
        </w:rPr>
      </w:pPr>
    </w:p>
    <w:p w:rsidR="00533C37" w:rsidRPr="00533C37" w:rsidRDefault="00533C37" w:rsidP="007B61D2">
      <w:pPr>
        <w:spacing w:after="0" w:line="360" w:lineRule="auto"/>
        <w:ind w:left="-567" w:right="-852"/>
        <w:jc w:val="both"/>
        <w:rPr>
          <w:rFonts w:ascii="Arial" w:hAnsi="Arial" w:cs="Arial"/>
          <w:b/>
          <w:shd w:val="clear" w:color="auto" w:fill="FFFFFF"/>
        </w:rPr>
      </w:pPr>
      <w:r w:rsidRPr="00533C37">
        <w:rPr>
          <w:rFonts w:ascii="Arial" w:hAnsi="Arial" w:cs="Arial"/>
          <w:b/>
          <w:shd w:val="clear" w:color="auto" w:fill="FFFFFF"/>
        </w:rPr>
        <w:t>Do comprometimento Ético</w:t>
      </w:r>
    </w:p>
    <w:p w:rsidR="00533C37" w:rsidRPr="00533C37" w:rsidRDefault="00533C37" w:rsidP="007B61D2">
      <w:pPr>
        <w:spacing w:after="0" w:line="360" w:lineRule="auto"/>
        <w:ind w:left="-567" w:right="-852" w:firstLine="709"/>
        <w:jc w:val="both"/>
        <w:rPr>
          <w:rFonts w:ascii="Arial" w:hAnsi="Arial" w:cs="Arial"/>
          <w:shd w:val="clear" w:color="auto" w:fill="FFFFFF"/>
        </w:rPr>
      </w:pPr>
      <w:r w:rsidRPr="00533C37">
        <w:rPr>
          <w:rFonts w:ascii="Arial" w:hAnsi="Arial" w:cs="Arial"/>
          <w:shd w:val="clear" w:color="auto" w:fill="FFFFFF"/>
        </w:rPr>
        <w:t>Não é permitido compartilhamento de relatórios, comprovantes, ou qualquer tipo de cópia de material entre alunos. Caso os alunos não correspondam ao comprometimento ético em qualquer das atividades, após comprovação inequívoca, todas as suas atividades constantes de suas entregas serão desconsideradas e os alunos reprovados na AC.</w:t>
      </w:r>
    </w:p>
    <w:p w:rsidR="00533C37" w:rsidRPr="00533C37" w:rsidRDefault="00533C37" w:rsidP="007B61D2">
      <w:pPr>
        <w:spacing w:after="0" w:line="360" w:lineRule="auto"/>
        <w:ind w:left="-567" w:right="-852" w:firstLine="709"/>
        <w:jc w:val="both"/>
        <w:rPr>
          <w:rFonts w:ascii="Arial" w:hAnsi="Arial" w:cs="Arial"/>
          <w:shd w:val="clear" w:color="auto" w:fill="FFFFFF"/>
        </w:rPr>
      </w:pPr>
      <w:r w:rsidRPr="00533C37">
        <w:rPr>
          <w:rFonts w:ascii="Arial" w:hAnsi="Arial" w:cs="Arial"/>
          <w:shd w:val="clear" w:color="auto" w:fill="FFFFFF"/>
        </w:rPr>
        <w:t>É necessário que o estudante perceba a importância que estas atividades têm para sua formação cultural, profissional e pessoal, e com isso ter consciência dos objetivos de sua realização.</w:t>
      </w:r>
    </w:p>
    <w:p w:rsidR="00533C37" w:rsidRDefault="00533C37" w:rsidP="007B61D2">
      <w:pPr>
        <w:ind w:right="-852"/>
      </w:pPr>
    </w:p>
    <w:p w:rsidR="00947B4E" w:rsidRDefault="00947B4E" w:rsidP="007B61D2">
      <w:pPr>
        <w:ind w:left="-567" w:right="-852"/>
        <w:rPr>
          <w:rFonts w:ascii="Arial" w:hAnsi="Arial" w:cs="Arial"/>
          <w:b/>
        </w:rPr>
      </w:pPr>
      <w:r w:rsidRPr="00947B4E">
        <w:rPr>
          <w:rFonts w:ascii="Arial" w:hAnsi="Arial" w:cs="Arial"/>
          <w:b/>
        </w:rPr>
        <w:t xml:space="preserve">Compete ao Professor responsável </w:t>
      </w:r>
      <w:r w:rsidR="004759E0">
        <w:rPr>
          <w:rFonts w:ascii="Arial" w:hAnsi="Arial" w:cs="Arial"/>
          <w:b/>
        </w:rPr>
        <w:t>e Coordenador</w:t>
      </w:r>
    </w:p>
    <w:p w:rsidR="00947B4E" w:rsidRDefault="00947B4E" w:rsidP="007B61D2">
      <w:pPr>
        <w:spacing w:after="0" w:line="360" w:lineRule="auto"/>
        <w:ind w:left="-567" w:right="-852" w:firstLine="567"/>
        <w:jc w:val="both"/>
        <w:rPr>
          <w:rFonts w:ascii="Arial" w:hAnsi="Arial" w:cs="Arial"/>
        </w:rPr>
      </w:pPr>
      <w:r w:rsidRPr="00947B4E">
        <w:rPr>
          <w:rFonts w:ascii="Arial" w:hAnsi="Arial" w:cs="Arial"/>
        </w:rPr>
        <w:t xml:space="preserve">• Assegurar ao aluno todas as condições necessárias para a plena realização das Atividades Complementares; </w:t>
      </w:r>
    </w:p>
    <w:p w:rsidR="00947B4E" w:rsidRDefault="00947B4E" w:rsidP="007B61D2">
      <w:pPr>
        <w:spacing w:after="0" w:line="360" w:lineRule="auto"/>
        <w:ind w:left="-567" w:right="-852" w:firstLine="567"/>
        <w:jc w:val="both"/>
        <w:rPr>
          <w:rFonts w:ascii="Arial" w:hAnsi="Arial" w:cs="Arial"/>
        </w:rPr>
      </w:pPr>
      <w:r w:rsidRPr="00947B4E">
        <w:rPr>
          <w:rFonts w:ascii="Arial" w:hAnsi="Arial" w:cs="Arial"/>
        </w:rPr>
        <w:t>• Controlar e avaliar as Atividades Complementares</w:t>
      </w:r>
      <w:r>
        <w:rPr>
          <w:rFonts w:ascii="Arial" w:hAnsi="Arial" w:cs="Arial"/>
        </w:rPr>
        <w:t>;</w:t>
      </w:r>
    </w:p>
    <w:p w:rsidR="00947B4E" w:rsidRDefault="00947B4E" w:rsidP="007B61D2">
      <w:pPr>
        <w:spacing w:after="0" w:line="360" w:lineRule="auto"/>
        <w:ind w:left="-567" w:right="-852" w:firstLine="567"/>
        <w:jc w:val="both"/>
        <w:rPr>
          <w:rFonts w:ascii="Arial" w:hAnsi="Arial" w:cs="Arial"/>
        </w:rPr>
      </w:pPr>
      <w:r w:rsidRPr="00947B4E">
        <w:rPr>
          <w:rFonts w:ascii="Arial" w:hAnsi="Arial" w:cs="Arial"/>
        </w:rPr>
        <w:t>• Dar atendimento ao aluno</w:t>
      </w:r>
      <w:r>
        <w:rPr>
          <w:rFonts w:ascii="Arial" w:hAnsi="Arial" w:cs="Arial"/>
        </w:rPr>
        <w:t>;</w:t>
      </w:r>
      <w:r w:rsidRPr="00947B4E">
        <w:rPr>
          <w:rFonts w:ascii="Arial" w:hAnsi="Arial" w:cs="Arial"/>
        </w:rPr>
        <w:t xml:space="preserve"> </w:t>
      </w:r>
    </w:p>
    <w:p w:rsidR="00947B4E" w:rsidRDefault="00947B4E" w:rsidP="007B61D2">
      <w:pPr>
        <w:spacing w:after="0" w:line="360" w:lineRule="auto"/>
        <w:ind w:left="-567" w:right="-852" w:firstLine="567"/>
        <w:jc w:val="both"/>
        <w:rPr>
          <w:rFonts w:ascii="Arial" w:hAnsi="Arial" w:cs="Arial"/>
        </w:rPr>
      </w:pPr>
      <w:r w:rsidRPr="00947B4E">
        <w:rPr>
          <w:rFonts w:ascii="Arial" w:hAnsi="Arial" w:cs="Arial"/>
        </w:rPr>
        <w:t xml:space="preserve">• Orientar </w:t>
      </w:r>
      <w:r>
        <w:rPr>
          <w:rFonts w:ascii="Arial" w:hAnsi="Arial" w:cs="Arial"/>
        </w:rPr>
        <w:t>o</w:t>
      </w:r>
      <w:r w:rsidRPr="00947B4E">
        <w:rPr>
          <w:rFonts w:ascii="Arial" w:hAnsi="Arial" w:cs="Arial"/>
        </w:rPr>
        <w:t xml:space="preserve"> arquivo da documentação comprobatória das Atividades Complementares</w:t>
      </w:r>
      <w:r>
        <w:rPr>
          <w:rFonts w:ascii="Arial" w:hAnsi="Arial" w:cs="Arial"/>
        </w:rPr>
        <w:t>;</w:t>
      </w:r>
      <w:r w:rsidRPr="00947B4E">
        <w:rPr>
          <w:rFonts w:ascii="Arial" w:hAnsi="Arial" w:cs="Arial"/>
        </w:rPr>
        <w:t xml:space="preserve"> </w:t>
      </w:r>
    </w:p>
    <w:p w:rsidR="00947B4E" w:rsidRDefault="00947B4E" w:rsidP="007B61D2">
      <w:pPr>
        <w:spacing w:after="0" w:line="360" w:lineRule="auto"/>
        <w:ind w:left="-567" w:right="-852" w:firstLine="567"/>
        <w:jc w:val="both"/>
        <w:rPr>
          <w:rFonts w:ascii="Arial" w:hAnsi="Arial" w:cs="Arial"/>
        </w:rPr>
      </w:pPr>
      <w:r w:rsidRPr="00947B4E">
        <w:rPr>
          <w:rFonts w:ascii="Arial" w:hAnsi="Arial" w:cs="Arial"/>
        </w:rPr>
        <w:t>• Encaminhar a Secretaria Geral a validação das horas das Atividades Complementares realizadas a cada ano.</w:t>
      </w:r>
    </w:p>
    <w:p w:rsidR="005C2005" w:rsidRDefault="005C2005" w:rsidP="007B61D2">
      <w:pPr>
        <w:spacing w:after="0" w:line="360" w:lineRule="auto"/>
        <w:ind w:left="-709" w:right="-852" w:firstLine="709"/>
        <w:jc w:val="both"/>
        <w:rPr>
          <w:rFonts w:ascii="Arial" w:hAnsi="Arial" w:cs="Arial"/>
        </w:rPr>
      </w:pPr>
    </w:p>
    <w:p w:rsidR="005C2005" w:rsidRPr="005C2005" w:rsidRDefault="005C2005" w:rsidP="007B61D2">
      <w:pPr>
        <w:spacing w:after="0" w:line="360" w:lineRule="auto"/>
        <w:ind w:left="-567" w:right="-852"/>
        <w:jc w:val="both"/>
        <w:rPr>
          <w:rFonts w:ascii="Arial" w:hAnsi="Arial" w:cs="Arial"/>
          <w:b/>
        </w:rPr>
      </w:pPr>
      <w:r w:rsidRPr="005C2005">
        <w:rPr>
          <w:rFonts w:ascii="Arial" w:hAnsi="Arial" w:cs="Arial"/>
          <w:b/>
        </w:rPr>
        <w:t>Compete ao aluno</w:t>
      </w:r>
    </w:p>
    <w:p w:rsidR="005C2005" w:rsidRDefault="005C2005" w:rsidP="007B61D2">
      <w:pPr>
        <w:spacing w:after="0" w:line="360" w:lineRule="auto"/>
        <w:ind w:left="-567" w:right="-852" w:firstLine="709"/>
        <w:jc w:val="both"/>
        <w:rPr>
          <w:rFonts w:ascii="Arial" w:hAnsi="Arial" w:cs="Arial"/>
        </w:rPr>
      </w:pPr>
      <w:r w:rsidRPr="005C2005">
        <w:rPr>
          <w:rFonts w:ascii="Arial" w:hAnsi="Arial" w:cs="Arial"/>
        </w:rPr>
        <w:t>• Informar-se das Atividades Complementares oferecidas dentro e fora da Instituição</w:t>
      </w:r>
      <w:r w:rsidR="004759E0">
        <w:rPr>
          <w:rFonts w:ascii="Arial" w:hAnsi="Arial" w:cs="Arial"/>
        </w:rPr>
        <w:t>;</w:t>
      </w:r>
      <w:r w:rsidRPr="005C2005">
        <w:rPr>
          <w:rFonts w:ascii="Arial" w:hAnsi="Arial" w:cs="Arial"/>
        </w:rPr>
        <w:t xml:space="preserve"> </w:t>
      </w:r>
    </w:p>
    <w:p w:rsidR="005C2005" w:rsidRDefault="005C2005" w:rsidP="007B61D2">
      <w:pPr>
        <w:spacing w:after="0" w:line="360" w:lineRule="auto"/>
        <w:ind w:left="-567" w:right="-852" w:firstLine="709"/>
        <w:jc w:val="both"/>
        <w:rPr>
          <w:rFonts w:ascii="Arial" w:hAnsi="Arial" w:cs="Arial"/>
        </w:rPr>
      </w:pPr>
      <w:r w:rsidRPr="005C2005">
        <w:rPr>
          <w:rFonts w:ascii="Arial" w:hAnsi="Arial" w:cs="Arial"/>
        </w:rPr>
        <w:t>• Inscrever-se nos programas e participar efetivamente deles</w:t>
      </w:r>
      <w:r w:rsidR="004759E0">
        <w:rPr>
          <w:rFonts w:ascii="Arial" w:hAnsi="Arial" w:cs="Arial"/>
        </w:rPr>
        <w:t>;</w:t>
      </w:r>
      <w:r w:rsidRPr="005C2005">
        <w:rPr>
          <w:rFonts w:ascii="Arial" w:hAnsi="Arial" w:cs="Arial"/>
        </w:rPr>
        <w:t xml:space="preserve"> </w:t>
      </w:r>
    </w:p>
    <w:p w:rsidR="005C2005" w:rsidRDefault="005C2005" w:rsidP="007B61D2">
      <w:pPr>
        <w:spacing w:after="0" w:line="360" w:lineRule="auto"/>
        <w:ind w:left="-567" w:right="-852" w:firstLine="709"/>
        <w:jc w:val="both"/>
        <w:rPr>
          <w:rFonts w:ascii="Arial" w:hAnsi="Arial" w:cs="Arial"/>
        </w:rPr>
      </w:pPr>
      <w:r w:rsidRPr="005C2005">
        <w:rPr>
          <w:rFonts w:ascii="Arial" w:hAnsi="Arial" w:cs="Arial"/>
        </w:rPr>
        <w:t>• Providenciar documentação que comprove a realização das Atividades Complementares</w:t>
      </w:r>
      <w:r w:rsidR="004759E0">
        <w:rPr>
          <w:rFonts w:ascii="Arial" w:hAnsi="Arial" w:cs="Arial"/>
        </w:rPr>
        <w:t>;</w:t>
      </w:r>
    </w:p>
    <w:p w:rsidR="005C2005" w:rsidRDefault="005C2005" w:rsidP="007B61D2">
      <w:pPr>
        <w:tabs>
          <w:tab w:val="left" w:pos="142"/>
        </w:tabs>
        <w:spacing w:after="0" w:line="360" w:lineRule="auto"/>
        <w:ind w:left="-567" w:right="-852" w:firstLine="709"/>
        <w:jc w:val="both"/>
        <w:rPr>
          <w:rFonts w:ascii="Arial" w:hAnsi="Arial" w:cs="Arial"/>
        </w:rPr>
      </w:pPr>
      <w:r w:rsidRPr="005C2005">
        <w:rPr>
          <w:rFonts w:ascii="Arial" w:hAnsi="Arial" w:cs="Arial"/>
        </w:rPr>
        <w:t>•</w:t>
      </w:r>
      <w:r w:rsidR="003B1678">
        <w:rPr>
          <w:rFonts w:ascii="Arial" w:hAnsi="Arial" w:cs="Arial"/>
        </w:rPr>
        <w:t xml:space="preserve"> </w:t>
      </w:r>
      <w:r w:rsidRPr="005C2005">
        <w:rPr>
          <w:rFonts w:ascii="Arial" w:hAnsi="Arial" w:cs="Arial"/>
        </w:rPr>
        <w:t xml:space="preserve">Organizar </w:t>
      </w:r>
      <w:r>
        <w:rPr>
          <w:rFonts w:ascii="Arial" w:hAnsi="Arial" w:cs="Arial"/>
        </w:rPr>
        <w:t>o arquivo</w:t>
      </w:r>
      <w:r w:rsidRPr="005C2005">
        <w:rPr>
          <w:rFonts w:ascii="Arial" w:hAnsi="Arial" w:cs="Arial"/>
        </w:rPr>
        <w:t xml:space="preserve"> individual </w:t>
      </w:r>
      <w:r>
        <w:rPr>
          <w:rFonts w:ascii="Arial" w:hAnsi="Arial" w:cs="Arial"/>
        </w:rPr>
        <w:t>d</w:t>
      </w:r>
      <w:r w:rsidRPr="005C2005">
        <w:rPr>
          <w:rFonts w:ascii="Arial" w:hAnsi="Arial" w:cs="Arial"/>
        </w:rPr>
        <w:t>a documentação comprobatória das Atividades Complementares</w:t>
      </w:r>
      <w:r w:rsidR="004759E0">
        <w:rPr>
          <w:rFonts w:ascii="Arial" w:hAnsi="Arial" w:cs="Arial"/>
        </w:rPr>
        <w:t>;</w:t>
      </w:r>
      <w:r w:rsidRPr="005C2005">
        <w:rPr>
          <w:rFonts w:ascii="Arial" w:hAnsi="Arial" w:cs="Arial"/>
        </w:rPr>
        <w:t xml:space="preserve"> </w:t>
      </w:r>
    </w:p>
    <w:p w:rsidR="005C2005" w:rsidRDefault="005C2005" w:rsidP="007B61D2">
      <w:pPr>
        <w:spacing w:after="0" w:line="360" w:lineRule="auto"/>
        <w:ind w:left="-567" w:right="-852" w:firstLine="709"/>
        <w:jc w:val="both"/>
        <w:rPr>
          <w:rFonts w:ascii="Arial" w:hAnsi="Arial" w:cs="Arial"/>
        </w:rPr>
      </w:pPr>
      <w:r w:rsidRPr="005C2005">
        <w:rPr>
          <w:rFonts w:ascii="Arial" w:hAnsi="Arial" w:cs="Arial"/>
        </w:rPr>
        <w:t xml:space="preserve">• Apresentar </w:t>
      </w:r>
      <w:r>
        <w:rPr>
          <w:rFonts w:ascii="Arial" w:hAnsi="Arial" w:cs="Arial"/>
        </w:rPr>
        <w:t>ao professor responsável</w:t>
      </w:r>
      <w:r w:rsidRPr="005C2005">
        <w:rPr>
          <w:rFonts w:ascii="Arial" w:hAnsi="Arial" w:cs="Arial"/>
        </w:rPr>
        <w:t xml:space="preserve">, </w:t>
      </w:r>
      <w:r>
        <w:rPr>
          <w:rFonts w:ascii="Arial" w:hAnsi="Arial" w:cs="Arial"/>
        </w:rPr>
        <w:t xml:space="preserve">o arquivo </w:t>
      </w:r>
      <w:r w:rsidRPr="005C2005">
        <w:rPr>
          <w:rFonts w:ascii="Arial" w:hAnsi="Arial" w:cs="Arial"/>
        </w:rPr>
        <w:t>individual</w:t>
      </w:r>
      <w:r w:rsidRPr="005C2005">
        <w:rPr>
          <w:rFonts w:ascii="Arial" w:hAnsi="Arial" w:cs="Arial"/>
        </w:rPr>
        <w:t xml:space="preserve"> com cópia da documentação comprobatória das Atividades Complementares realizada até a data limite fixada</w:t>
      </w:r>
      <w:r w:rsidR="004759E0">
        <w:rPr>
          <w:rFonts w:ascii="Arial" w:hAnsi="Arial" w:cs="Arial"/>
        </w:rPr>
        <w:t>;</w:t>
      </w:r>
      <w:r w:rsidRPr="005C2005">
        <w:rPr>
          <w:rFonts w:ascii="Arial" w:hAnsi="Arial" w:cs="Arial"/>
        </w:rPr>
        <w:t xml:space="preserve"> </w:t>
      </w:r>
    </w:p>
    <w:p w:rsidR="005775E7" w:rsidRDefault="00DF5A87" w:rsidP="007B61D2">
      <w:pPr>
        <w:spacing w:after="0" w:line="360" w:lineRule="auto"/>
        <w:ind w:left="-567" w:right="-852" w:firstLine="567"/>
        <w:jc w:val="both"/>
        <w:rPr>
          <w:rFonts w:ascii="Arial" w:hAnsi="Arial" w:cs="Arial"/>
        </w:rPr>
      </w:pPr>
      <w:r>
        <w:rPr>
          <w:rFonts w:ascii="Arial" w:hAnsi="Arial" w:cs="Arial"/>
        </w:rPr>
        <w:t xml:space="preserve">  </w:t>
      </w:r>
      <w:r w:rsidR="005C2005" w:rsidRPr="005C2005">
        <w:rPr>
          <w:rFonts w:ascii="Arial" w:hAnsi="Arial" w:cs="Arial"/>
        </w:rPr>
        <w:t>• Guardar consigo a documentação comprobatória original das Atividades Complementares e apresentá-la sempre que solicitado</w:t>
      </w:r>
      <w:r w:rsidR="004759E0">
        <w:rPr>
          <w:rFonts w:ascii="Arial" w:hAnsi="Arial" w:cs="Arial"/>
        </w:rPr>
        <w:t>;</w:t>
      </w:r>
      <w:r w:rsidR="005C2005" w:rsidRPr="005C2005">
        <w:rPr>
          <w:rFonts w:ascii="Arial" w:hAnsi="Arial" w:cs="Arial"/>
        </w:rPr>
        <w:t xml:space="preserve"> </w:t>
      </w:r>
    </w:p>
    <w:p w:rsidR="005775E7" w:rsidRPr="005775E7" w:rsidRDefault="005775E7" w:rsidP="007B61D2">
      <w:pPr>
        <w:spacing w:after="0" w:line="360" w:lineRule="auto"/>
        <w:ind w:left="-567" w:right="-852" w:firstLine="567"/>
        <w:jc w:val="both"/>
        <w:rPr>
          <w:rFonts w:ascii="Arial" w:hAnsi="Arial" w:cs="Arial"/>
        </w:rPr>
      </w:pPr>
      <w:r w:rsidRPr="005775E7">
        <w:rPr>
          <w:rFonts w:ascii="Arial" w:hAnsi="Arial" w:cs="Arial"/>
        </w:rPr>
        <w:lastRenderedPageBreak/>
        <w:t xml:space="preserve">• As atividades deverão ser </w:t>
      </w:r>
      <w:r w:rsidRPr="005775E7">
        <w:rPr>
          <w:rFonts w:ascii="Arial" w:hAnsi="Arial" w:cs="Arial"/>
        </w:rPr>
        <w:t>comprovadas</w:t>
      </w:r>
      <w:r w:rsidRPr="005775E7">
        <w:rPr>
          <w:rFonts w:ascii="Arial" w:hAnsi="Arial" w:cs="Arial"/>
        </w:rPr>
        <w:t xml:space="preserve"> mediante o preenchimento do formulário denominado Relatório de Atividade Complementar – RAC- (</w:t>
      </w:r>
      <w:r w:rsidR="002D77B0">
        <w:rPr>
          <w:rFonts w:ascii="Arial" w:hAnsi="Arial" w:cs="Arial"/>
        </w:rPr>
        <w:t>ANEXO</w:t>
      </w:r>
      <w:r w:rsidRPr="005775E7">
        <w:rPr>
          <w:rFonts w:ascii="Arial" w:hAnsi="Arial" w:cs="Arial"/>
        </w:rPr>
        <w:t xml:space="preserve"> 1)</w:t>
      </w:r>
      <w:r w:rsidR="004759E0">
        <w:rPr>
          <w:rFonts w:ascii="Arial" w:hAnsi="Arial" w:cs="Arial"/>
        </w:rPr>
        <w:t>.</w:t>
      </w:r>
      <w:r w:rsidRPr="005775E7">
        <w:rPr>
          <w:rFonts w:ascii="Arial" w:hAnsi="Arial" w:cs="Arial"/>
        </w:rPr>
        <w:t xml:space="preserve"> </w:t>
      </w:r>
    </w:p>
    <w:p w:rsidR="005C2005" w:rsidRDefault="005C2005" w:rsidP="007B61D2">
      <w:pPr>
        <w:spacing w:after="0" w:line="360" w:lineRule="auto"/>
        <w:ind w:left="-709" w:right="-852"/>
        <w:jc w:val="both"/>
        <w:rPr>
          <w:rFonts w:ascii="Arial" w:hAnsi="Arial" w:cs="Arial"/>
        </w:rPr>
      </w:pPr>
    </w:p>
    <w:p w:rsidR="002D77B0" w:rsidRDefault="002D77B0" w:rsidP="007B61D2">
      <w:pPr>
        <w:spacing w:after="0" w:line="360" w:lineRule="auto"/>
        <w:ind w:left="-709" w:right="-852"/>
        <w:jc w:val="both"/>
        <w:rPr>
          <w:rFonts w:ascii="Arial" w:hAnsi="Arial" w:cs="Arial"/>
        </w:rPr>
      </w:pPr>
    </w:p>
    <w:p w:rsidR="002D77B0" w:rsidRDefault="002D77B0" w:rsidP="007B61D2">
      <w:pPr>
        <w:spacing w:after="0" w:line="360" w:lineRule="auto"/>
        <w:ind w:left="-567" w:right="-852"/>
        <w:jc w:val="both"/>
        <w:rPr>
          <w:rFonts w:ascii="Arial" w:hAnsi="Arial" w:cs="Arial"/>
          <w:b/>
        </w:rPr>
      </w:pPr>
      <w:r w:rsidRPr="002D77B0">
        <w:rPr>
          <w:rFonts w:ascii="Arial" w:hAnsi="Arial" w:cs="Arial"/>
          <w:b/>
        </w:rPr>
        <w:t xml:space="preserve">Validação das atividades </w:t>
      </w:r>
    </w:p>
    <w:p w:rsidR="002D77B0" w:rsidRPr="002D77B0" w:rsidRDefault="002D77B0" w:rsidP="007B61D2">
      <w:pPr>
        <w:pStyle w:val="PargrafodaLista"/>
        <w:numPr>
          <w:ilvl w:val="0"/>
          <w:numId w:val="3"/>
        </w:numPr>
        <w:tabs>
          <w:tab w:val="left" w:pos="142"/>
        </w:tabs>
        <w:spacing w:after="0" w:line="360" w:lineRule="auto"/>
        <w:ind w:left="-567" w:right="-852" w:firstLine="567"/>
        <w:jc w:val="both"/>
        <w:rPr>
          <w:rFonts w:ascii="Arial" w:hAnsi="Arial" w:cs="Arial"/>
        </w:rPr>
      </w:pPr>
      <w:r>
        <w:rPr>
          <w:rFonts w:ascii="Arial" w:hAnsi="Arial" w:cs="Arial"/>
        </w:rPr>
        <w:t xml:space="preserve"> </w:t>
      </w:r>
      <w:r w:rsidRPr="002D77B0">
        <w:rPr>
          <w:rFonts w:ascii="Arial" w:hAnsi="Arial" w:cs="Arial"/>
        </w:rPr>
        <w:t xml:space="preserve">Para a validação das atividades o aluno deverá apresentar ao </w:t>
      </w:r>
      <w:r>
        <w:rPr>
          <w:rFonts w:ascii="Arial" w:hAnsi="Arial" w:cs="Arial"/>
        </w:rPr>
        <w:t>professor</w:t>
      </w:r>
      <w:r w:rsidRPr="002D77B0">
        <w:rPr>
          <w:rFonts w:ascii="Arial" w:hAnsi="Arial" w:cs="Arial"/>
        </w:rPr>
        <w:t xml:space="preserve"> das Atividades Complementares, a comprovação de participação e o Relatório de Atividades Complementares – RAC. (</w:t>
      </w:r>
      <w:r>
        <w:rPr>
          <w:rFonts w:ascii="Arial" w:hAnsi="Arial" w:cs="Arial"/>
        </w:rPr>
        <w:t>ANEXO</w:t>
      </w:r>
      <w:r w:rsidRPr="002D77B0">
        <w:rPr>
          <w:rFonts w:ascii="Arial" w:hAnsi="Arial" w:cs="Arial"/>
        </w:rPr>
        <w:t xml:space="preserve"> 1)</w:t>
      </w:r>
      <w:r>
        <w:rPr>
          <w:rFonts w:ascii="Arial" w:hAnsi="Arial" w:cs="Arial"/>
        </w:rPr>
        <w:t>.</w:t>
      </w:r>
      <w:r w:rsidRPr="002D77B0">
        <w:t xml:space="preserve"> </w:t>
      </w:r>
    </w:p>
    <w:p w:rsidR="002D77B0" w:rsidRPr="002D77B0" w:rsidRDefault="002D77B0" w:rsidP="007B61D2">
      <w:pPr>
        <w:pStyle w:val="PargrafodaLista"/>
        <w:numPr>
          <w:ilvl w:val="0"/>
          <w:numId w:val="3"/>
        </w:numPr>
        <w:tabs>
          <w:tab w:val="left" w:pos="142"/>
        </w:tabs>
        <w:spacing w:after="0" w:line="360" w:lineRule="auto"/>
        <w:ind w:left="-567" w:right="-852" w:firstLine="567"/>
        <w:jc w:val="both"/>
        <w:rPr>
          <w:rFonts w:ascii="Arial" w:hAnsi="Arial" w:cs="Arial"/>
        </w:rPr>
      </w:pPr>
      <w:r w:rsidRPr="002D77B0">
        <w:rPr>
          <w:rFonts w:ascii="Arial" w:hAnsi="Arial" w:cs="Arial"/>
        </w:rPr>
        <w:t xml:space="preserve">A validação das Atividades Complementares será de competência do </w:t>
      </w:r>
      <w:r w:rsidR="00D86998">
        <w:rPr>
          <w:rFonts w:ascii="Arial" w:hAnsi="Arial" w:cs="Arial"/>
        </w:rPr>
        <w:t>p</w:t>
      </w:r>
      <w:r>
        <w:rPr>
          <w:rFonts w:ascii="Arial" w:hAnsi="Arial" w:cs="Arial"/>
        </w:rPr>
        <w:t>rofessor</w:t>
      </w:r>
      <w:r w:rsidR="00D86998">
        <w:rPr>
          <w:rFonts w:ascii="Arial" w:hAnsi="Arial" w:cs="Arial"/>
        </w:rPr>
        <w:t xml:space="preserve"> responsável</w:t>
      </w:r>
      <w:r>
        <w:rPr>
          <w:rFonts w:ascii="Arial" w:hAnsi="Arial" w:cs="Arial"/>
        </w:rPr>
        <w:t xml:space="preserve"> sob a supervisão do Coordenador de Curso</w:t>
      </w:r>
      <w:r w:rsidRPr="002D77B0">
        <w:rPr>
          <w:rFonts w:ascii="Arial" w:hAnsi="Arial" w:cs="Arial"/>
        </w:rPr>
        <w:t xml:space="preserve"> mediante a apresentação, pelo aluno, dos respectivos documentos comprobatórios de participação no prazo definido pelo calendário do setor</w:t>
      </w:r>
      <w:r>
        <w:rPr>
          <w:rFonts w:ascii="Arial" w:hAnsi="Arial" w:cs="Arial"/>
        </w:rPr>
        <w:t>.</w:t>
      </w:r>
      <w:r w:rsidRPr="002D77B0">
        <w:t xml:space="preserve"> </w:t>
      </w:r>
    </w:p>
    <w:p w:rsidR="002D77B0" w:rsidRDefault="002D77B0" w:rsidP="007B61D2">
      <w:pPr>
        <w:pStyle w:val="PargrafodaLista"/>
        <w:numPr>
          <w:ilvl w:val="0"/>
          <w:numId w:val="3"/>
        </w:numPr>
        <w:tabs>
          <w:tab w:val="left" w:pos="142"/>
        </w:tabs>
        <w:spacing w:after="0" w:line="360" w:lineRule="auto"/>
        <w:ind w:left="-567" w:right="-852" w:firstLine="567"/>
        <w:jc w:val="both"/>
        <w:rPr>
          <w:rFonts w:ascii="Arial" w:hAnsi="Arial" w:cs="Arial"/>
        </w:rPr>
      </w:pPr>
      <w:r w:rsidRPr="002D77B0">
        <w:rPr>
          <w:rFonts w:ascii="Arial" w:hAnsi="Arial" w:cs="Arial"/>
        </w:rPr>
        <w:t xml:space="preserve">O aluno, de posse da documentação comprobatória da atividade (original), deverá procurar o </w:t>
      </w:r>
      <w:r w:rsidR="00D86998">
        <w:rPr>
          <w:rFonts w:ascii="Arial" w:hAnsi="Arial" w:cs="Arial"/>
        </w:rPr>
        <w:t>p</w:t>
      </w:r>
      <w:r>
        <w:rPr>
          <w:rFonts w:ascii="Arial" w:hAnsi="Arial" w:cs="Arial"/>
        </w:rPr>
        <w:t xml:space="preserve">rofessor responsável </w:t>
      </w:r>
      <w:r w:rsidRPr="002D77B0">
        <w:rPr>
          <w:rFonts w:ascii="Arial" w:hAnsi="Arial" w:cs="Arial"/>
        </w:rPr>
        <w:t xml:space="preserve">para a entrega </w:t>
      </w:r>
      <w:r w:rsidR="004759E0">
        <w:rPr>
          <w:rFonts w:ascii="Arial" w:hAnsi="Arial" w:cs="Arial"/>
        </w:rPr>
        <w:t>e validação de horas;</w:t>
      </w:r>
    </w:p>
    <w:p w:rsidR="002D77B0" w:rsidRDefault="002D77B0" w:rsidP="007B61D2">
      <w:pPr>
        <w:pStyle w:val="PargrafodaLista"/>
        <w:numPr>
          <w:ilvl w:val="0"/>
          <w:numId w:val="3"/>
        </w:numPr>
        <w:tabs>
          <w:tab w:val="left" w:pos="142"/>
        </w:tabs>
        <w:spacing w:after="0" w:line="360" w:lineRule="auto"/>
        <w:ind w:left="-567" w:right="-852" w:firstLine="567"/>
        <w:jc w:val="both"/>
        <w:rPr>
          <w:rFonts w:ascii="Arial" w:hAnsi="Arial" w:cs="Arial"/>
        </w:rPr>
      </w:pPr>
      <w:r>
        <w:rPr>
          <w:rFonts w:ascii="Arial" w:hAnsi="Arial" w:cs="Arial"/>
        </w:rPr>
        <w:t xml:space="preserve"> O professor</w:t>
      </w:r>
      <w:r w:rsidR="004759E0">
        <w:rPr>
          <w:rFonts w:ascii="Arial" w:hAnsi="Arial" w:cs="Arial"/>
        </w:rPr>
        <w:t xml:space="preserve"> responsável,</w:t>
      </w:r>
      <w:r>
        <w:rPr>
          <w:rFonts w:ascii="Arial" w:hAnsi="Arial" w:cs="Arial"/>
        </w:rPr>
        <w:t xml:space="preserve"> sob a supervisão do Coordenador,</w:t>
      </w:r>
      <w:r w:rsidRPr="002D77B0">
        <w:rPr>
          <w:rFonts w:ascii="Arial" w:hAnsi="Arial" w:cs="Arial"/>
        </w:rPr>
        <w:t xml:space="preserve"> de posse do documento apresentado pelo aluno, avaliará a sua adequação e, quando de acordo, validará a carga horária equivalente à atividade</w:t>
      </w:r>
      <w:r>
        <w:rPr>
          <w:rFonts w:ascii="Arial" w:hAnsi="Arial" w:cs="Arial"/>
        </w:rPr>
        <w:t>.</w:t>
      </w:r>
    </w:p>
    <w:p w:rsidR="00933F4B" w:rsidRDefault="002D77B0" w:rsidP="00933F4B">
      <w:pPr>
        <w:pStyle w:val="PargrafodaLista"/>
        <w:numPr>
          <w:ilvl w:val="0"/>
          <w:numId w:val="3"/>
        </w:numPr>
        <w:tabs>
          <w:tab w:val="left" w:pos="142"/>
        </w:tabs>
        <w:spacing w:after="0" w:line="360" w:lineRule="auto"/>
        <w:ind w:left="-567" w:right="-852" w:firstLine="567"/>
        <w:jc w:val="both"/>
        <w:rPr>
          <w:rFonts w:ascii="Arial" w:hAnsi="Arial" w:cs="Arial"/>
        </w:rPr>
      </w:pPr>
      <w:r w:rsidRPr="002D77B0">
        <w:rPr>
          <w:rFonts w:ascii="Arial" w:hAnsi="Arial" w:cs="Arial"/>
        </w:rPr>
        <w:t xml:space="preserve"> As Atividades Complementares serão gerenciadas pelo </w:t>
      </w:r>
      <w:r w:rsidR="00314E70">
        <w:rPr>
          <w:rFonts w:ascii="Arial" w:hAnsi="Arial" w:cs="Arial"/>
        </w:rPr>
        <w:t xml:space="preserve">professor responsável e </w:t>
      </w:r>
      <w:r w:rsidR="004759E0">
        <w:rPr>
          <w:rFonts w:ascii="Arial" w:hAnsi="Arial" w:cs="Arial"/>
        </w:rPr>
        <w:t xml:space="preserve">pelo </w:t>
      </w:r>
      <w:r w:rsidRPr="002D77B0">
        <w:rPr>
          <w:rFonts w:ascii="Arial" w:hAnsi="Arial" w:cs="Arial"/>
        </w:rPr>
        <w:t>Coordenador</w:t>
      </w:r>
      <w:r w:rsidR="00314E70">
        <w:rPr>
          <w:rFonts w:ascii="Arial" w:hAnsi="Arial" w:cs="Arial"/>
        </w:rPr>
        <w:t xml:space="preserve"> de </w:t>
      </w:r>
      <w:r w:rsidR="00D86998">
        <w:rPr>
          <w:rFonts w:ascii="Arial" w:hAnsi="Arial" w:cs="Arial"/>
        </w:rPr>
        <w:t>C</w:t>
      </w:r>
      <w:r w:rsidR="00314E70">
        <w:rPr>
          <w:rFonts w:ascii="Arial" w:hAnsi="Arial" w:cs="Arial"/>
        </w:rPr>
        <w:t>urso</w:t>
      </w:r>
      <w:r w:rsidRPr="002D77B0">
        <w:rPr>
          <w:rFonts w:ascii="Arial" w:hAnsi="Arial" w:cs="Arial"/>
        </w:rPr>
        <w:t xml:space="preserve">, o qual terá a atribuição de receber, avaliar e validar os documentos comprobatórios.  </w:t>
      </w:r>
    </w:p>
    <w:p w:rsidR="00947B4E" w:rsidRPr="00933F4B" w:rsidRDefault="0007499C" w:rsidP="00933F4B">
      <w:pPr>
        <w:pStyle w:val="PargrafodaLista"/>
        <w:numPr>
          <w:ilvl w:val="0"/>
          <w:numId w:val="3"/>
        </w:numPr>
        <w:tabs>
          <w:tab w:val="left" w:pos="142"/>
        </w:tabs>
        <w:spacing w:after="0" w:line="360" w:lineRule="auto"/>
        <w:ind w:left="-567" w:right="-852" w:firstLine="567"/>
        <w:jc w:val="both"/>
        <w:rPr>
          <w:rFonts w:ascii="Arial" w:hAnsi="Arial" w:cs="Arial"/>
        </w:rPr>
      </w:pPr>
      <w:r w:rsidRPr="00933F4B">
        <w:rPr>
          <w:rFonts w:ascii="Arial" w:hAnsi="Arial" w:cs="Arial"/>
        </w:rPr>
        <w:t>Só serão reconhecidas e validadas as atividades realizadas após o ingresso no curso.</w:t>
      </w:r>
    </w:p>
    <w:p w:rsidR="00867261" w:rsidRDefault="00867261" w:rsidP="007B61D2">
      <w:pPr>
        <w:spacing w:after="0" w:line="360" w:lineRule="auto"/>
        <w:ind w:left="-567" w:right="-852"/>
        <w:jc w:val="both"/>
        <w:rPr>
          <w:rFonts w:ascii="Arial" w:hAnsi="Arial" w:cs="Arial"/>
        </w:rPr>
      </w:pPr>
    </w:p>
    <w:p w:rsidR="00867261" w:rsidRPr="00867261" w:rsidRDefault="00867261" w:rsidP="0092755C">
      <w:pPr>
        <w:spacing w:after="0" w:line="360" w:lineRule="auto"/>
        <w:ind w:left="-567" w:right="-852"/>
        <w:jc w:val="both"/>
        <w:rPr>
          <w:rFonts w:ascii="Arial" w:hAnsi="Arial" w:cs="Arial"/>
          <w:b/>
        </w:rPr>
      </w:pPr>
      <w:r w:rsidRPr="00867261">
        <w:rPr>
          <w:rFonts w:ascii="Arial" w:hAnsi="Arial" w:cs="Arial"/>
          <w:b/>
        </w:rPr>
        <w:t xml:space="preserve">Avaliação das Atividades Complementares </w:t>
      </w:r>
    </w:p>
    <w:p w:rsidR="0092755C" w:rsidRDefault="0092755C" w:rsidP="007B61D2">
      <w:pPr>
        <w:spacing w:after="0" w:line="360" w:lineRule="auto"/>
        <w:ind w:left="-709" w:right="-852" w:firstLine="709"/>
        <w:jc w:val="both"/>
        <w:rPr>
          <w:rFonts w:ascii="Arial" w:hAnsi="Arial" w:cs="Arial"/>
        </w:rPr>
      </w:pPr>
      <w:r w:rsidRPr="0092755C">
        <w:rPr>
          <w:rFonts w:ascii="Arial" w:hAnsi="Arial" w:cs="Arial"/>
        </w:rPr>
        <w:t xml:space="preserve">• Apresentação de relatórios das Atividades Complementares. </w:t>
      </w:r>
    </w:p>
    <w:p w:rsidR="003A6A5B" w:rsidRDefault="0092755C" w:rsidP="003A6A5B">
      <w:pPr>
        <w:spacing w:after="0" w:line="360" w:lineRule="auto"/>
        <w:ind w:left="-709" w:right="-852" w:firstLine="709"/>
        <w:jc w:val="both"/>
        <w:rPr>
          <w:rFonts w:ascii="Arial" w:hAnsi="Arial" w:cs="Arial"/>
        </w:rPr>
      </w:pPr>
      <w:r w:rsidRPr="0092755C">
        <w:rPr>
          <w:rFonts w:ascii="Arial" w:hAnsi="Arial" w:cs="Arial"/>
        </w:rPr>
        <w:t>• Apreciação e validação dos documentos apresentados.</w:t>
      </w:r>
      <w:r w:rsidR="003A6A5B">
        <w:rPr>
          <w:rFonts w:ascii="Arial" w:hAnsi="Arial" w:cs="Arial"/>
        </w:rPr>
        <w:t xml:space="preserve"> </w:t>
      </w:r>
    </w:p>
    <w:p w:rsidR="003A6A5B" w:rsidRDefault="003A6A5B" w:rsidP="003A6A5B">
      <w:pPr>
        <w:spacing w:after="0" w:line="360" w:lineRule="auto"/>
        <w:ind w:left="-709" w:right="-852" w:firstLine="709"/>
        <w:jc w:val="both"/>
        <w:rPr>
          <w:rFonts w:ascii="Arial" w:hAnsi="Arial" w:cs="Arial"/>
        </w:rPr>
      </w:pPr>
      <w:r w:rsidRPr="0092755C">
        <w:rPr>
          <w:rFonts w:ascii="Arial" w:hAnsi="Arial" w:cs="Arial"/>
        </w:rPr>
        <w:t xml:space="preserve">• </w:t>
      </w:r>
      <w:r>
        <w:rPr>
          <w:rFonts w:ascii="Arial" w:hAnsi="Arial" w:cs="Arial"/>
        </w:rPr>
        <w:t>Apresentação da Ficha de AC (fornecida pela Universidade)</w:t>
      </w:r>
      <w:r w:rsidRPr="0092755C">
        <w:rPr>
          <w:rFonts w:ascii="Arial" w:hAnsi="Arial" w:cs="Arial"/>
        </w:rPr>
        <w:t>.</w:t>
      </w:r>
    </w:p>
    <w:p w:rsidR="003A6A5B" w:rsidRDefault="003A6A5B" w:rsidP="003A6A5B">
      <w:pPr>
        <w:spacing w:after="0" w:line="360" w:lineRule="auto"/>
        <w:ind w:left="-709" w:right="-852" w:firstLine="709"/>
        <w:jc w:val="both"/>
        <w:rPr>
          <w:rFonts w:ascii="Arial" w:hAnsi="Arial" w:cs="Arial"/>
        </w:rPr>
      </w:pPr>
    </w:p>
    <w:p w:rsidR="003A6A5B" w:rsidRDefault="003A6A5B" w:rsidP="003A6A5B">
      <w:pPr>
        <w:spacing w:after="0" w:line="360" w:lineRule="auto"/>
        <w:ind w:left="-567" w:right="-852"/>
        <w:jc w:val="both"/>
        <w:rPr>
          <w:rFonts w:ascii="Arial" w:hAnsi="Arial" w:cs="Arial"/>
          <w:b/>
        </w:rPr>
      </w:pPr>
      <w:r w:rsidRPr="003A6A5B">
        <w:rPr>
          <w:rFonts w:ascii="Arial" w:hAnsi="Arial" w:cs="Arial"/>
          <w:b/>
        </w:rPr>
        <w:t xml:space="preserve">Entrega das Atividades Complementares </w:t>
      </w:r>
    </w:p>
    <w:p w:rsidR="003A6A5B" w:rsidRDefault="003A6A5B" w:rsidP="003A6A5B">
      <w:pPr>
        <w:pStyle w:val="PargrafodaLista"/>
        <w:numPr>
          <w:ilvl w:val="0"/>
          <w:numId w:val="4"/>
        </w:numPr>
        <w:tabs>
          <w:tab w:val="left" w:pos="142"/>
        </w:tabs>
        <w:spacing w:after="0" w:line="360" w:lineRule="auto"/>
        <w:ind w:left="-567" w:right="-852" w:firstLine="567"/>
        <w:jc w:val="both"/>
        <w:rPr>
          <w:rFonts w:ascii="Arial" w:hAnsi="Arial" w:cs="Arial"/>
        </w:rPr>
      </w:pPr>
      <w:r w:rsidRPr="003A6A5B">
        <w:rPr>
          <w:rFonts w:ascii="Arial" w:hAnsi="Arial" w:cs="Arial"/>
        </w:rPr>
        <w:t>Após a validação pelo professor responsável</w:t>
      </w:r>
      <w:r w:rsidR="004759E0">
        <w:rPr>
          <w:rFonts w:ascii="Arial" w:hAnsi="Arial" w:cs="Arial"/>
        </w:rPr>
        <w:t xml:space="preserve"> e pelo Coordenador de Curso</w:t>
      </w:r>
      <w:r w:rsidRPr="003A6A5B">
        <w:rPr>
          <w:rFonts w:ascii="Arial" w:hAnsi="Arial" w:cs="Arial"/>
        </w:rPr>
        <w:t xml:space="preserve">, o relatório das Atividades Complementares deverá ser entregue em </w:t>
      </w:r>
      <w:r w:rsidR="004759E0">
        <w:rPr>
          <w:rFonts w:ascii="Arial" w:hAnsi="Arial" w:cs="Arial"/>
        </w:rPr>
        <w:t xml:space="preserve">CD, formato </w:t>
      </w:r>
      <w:r w:rsidRPr="003A6A5B">
        <w:rPr>
          <w:rFonts w:ascii="Arial" w:hAnsi="Arial" w:cs="Arial"/>
        </w:rPr>
        <w:t>PDF</w:t>
      </w:r>
      <w:r>
        <w:rPr>
          <w:rFonts w:ascii="Arial" w:hAnsi="Arial" w:cs="Arial"/>
        </w:rPr>
        <w:t>,</w:t>
      </w:r>
      <w:r w:rsidRPr="003A6A5B">
        <w:rPr>
          <w:rFonts w:ascii="Arial" w:hAnsi="Arial" w:cs="Arial"/>
        </w:rPr>
        <w:t xml:space="preserve"> na ordem crescente de atividades</w:t>
      </w:r>
      <w:r>
        <w:rPr>
          <w:rFonts w:ascii="Arial" w:hAnsi="Arial" w:cs="Arial"/>
        </w:rPr>
        <w:t>, na data marcada pelo Coordenador.</w:t>
      </w:r>
    </w:p>
    <w:p w:rsidR="003A6A5B" w:rsidRPr="003A6A5B" w:rsidRDefault="003A6A5B" w:rsidP="003A6A5B">
      <w:pPr>
        <w:pStyle w:val="PargrafodaLista"/>
        <w:numPr>
          <w:ilvl w:val="0"/>
          <w:numId w:val="4"/>
        </w:numPr>
        <w:tabs>
          <w:tab w:val="left" w:pos="142"/>
          <w:tab w:val="left" w:pos="284"/>
        </w:tabs>
        <w:spacing w:after="0" w:line="360" w:lineRule="auto"/>
        <w:ind w:left="-567" w:right="-852" w:firstLine="567"/>
        <w:jc w:val="both"/>
        <w:rPr>
          <w:rFonts w:ascii="Arial" w:hAnsi="Arial" w:cs="Arial"/>
        </w:rPr>
      </w:pPr>
      <w:r>
        <w:rPr>
          <w:rFonts w:ascii="Arial" w:hAnsi="Arial" w:cs="Arial"/>
        </w:rPr>
        <w:t xml:space="preserve"> A Ficha de Atividade Complementar deverá ser entrega original, assinada pelo aluno, </w:t>
      </w:r>
      <w:r w:rsidR="000E25C9">
        <w:rPr>
          <w:rFonts w:ascii="Arial" w:hAnsi="Arial" w:cs="Arial"/>
        </w:rPr>
        <w:t>com registro</w:t>
      </w:r>
      <w:r>
        <w:rPr>
          <w:rFonts w:ascii="Arial" w:hAnsi="Arial" w:cs="Arial"/>
        </w:rPr>
        <w:t xml:space="preserve"> mínimo 200 horas comprovadas</w:t>
      </w:r>
      <w:r w:rsidR="000E25C9">
        <w:rPr>
          <w:rFonts w:ascii="Arial" w:hAnsi="Arial" w:cs="Arial"/>
        </w:rPr>
        <w:t>.</w:t>
      </w:r>
      <w:r>
        <w:rPr>
          <w:rFonts w:ascii="Arial" w:hAnsi="Arial" w:cs="Arial"/>
        </w:rPr>
        <w:t xml:space="preserve"> </w:t>
      </w:r>
      <w:r w:rsidRPr="003A6A5B">
        <w:rPr>
          <w:rFonts w:ascii="Arial" w:hAnsi="Arial" w:cs="Arial"/>
        </w:rPr>
        <w:t xml:space="preserve"> </w:t>
      </w:r>
    </w:p>
    <w:p w:rsidR="003A6A5B" w:rsidRDefault="003A6A5B" w:rsidP="003A6A5B">
      <w:pPr>
        <w:spacing w:after="0" w:line="360" w:lineRule="auto"/>
        <w:ind w:left="-709" w:right="-852" w:firstLine="709"/>
        <w:jc w:val="both"/>
        <w:rPr>
          <w:rFonts w:ascii="Arial" w:hAnsi="Arial" w:cs="Arial"/>
        </w:rPr>
      </w:pPr>
    </w:p>
    <w:p w:rsidR="0007499C" w:rsidRDefault="0007499C" w:rsidP="007B61D2">
      <w:pPr>
        <w:spacing w:after="0" w:line="360" w:lineRule="auto"/>
        <w:ind w:left="-709" w:right="-852" w:firstLine="709"/>
        <w:jc w:val="both"/>
        <w:rPr>
          <w:rFonts w:ascii="Arial" w:hAnsi="Arial" w:cs="Arial"/>
        </w:rPr>
      </w:pPr>
    </w:p>
    <w:p w:rsidR="001B165D" w:rsidRDefault="003A6A5B" w:rsidP="007B61D2">
      <w:pPr>
        <w:spacing w:after="0" w:line="360" w:lineRule="auto"/>
        <w:ind w:left="-709" w:right="-852" w:firstLine="709"/>
        <w:jc w:val="both"/>
        <w:rPr>
          <w:rFonts w:ascii="Arial" w:hAnsi="Arial" w:cs="Arial"/>
        </w:rPr>
      </w:pPr>
      <w:r>
        <w:rPr>
          <w:rFonts w:ascii="Arial" w:hAnsi="Arial" w:cs="Arial"/>
        </w:rPr>
        <w:t xml:space="preserve"> </w:t>
      </w:r>
    </w:p>
    <w:p w:rsidR="0007499C" w:rsidRDefault="0007499C" w:rsidP="007B61D2">
      <w:pPr>
        <w:spacing w:after="0" w:line="360" w:lineRule="auto"/>
        <w:ind w:left="-709" w:right="-852"/>
        <w:jc w:val="both"/>
        <w:rPr>
          <w:rFonts w:ascii="Arial" w:hAnsi="Arial" w:cs="Arial"/>
        </w:rPr>
      </w:pPr>
    </w:p>
    <w:p w:rsidR="009B2E61" w:rsidRDefault="009B2E61"/>
    <w:p w:rsidR="009E3B6D" w:rsidRDefault="009E3B6D">
      <w:bookmarkStart w:id="0" w:name="_GoBack"/>
      <w:bookmarkEnd w:id="0"/>
    </w:p>
    <w:p w:rsidR="004D39DB" w:rsidRPr="009E3B6D" w:rsidRDefault="009E3B6D" w:rsidP="009E3B6D">
      <w:pPr>
        <w:jc w:val="center"/>
        <w:rPr>
          <w:rFonts w:ascii="Arial" w:hAnsi="Arial" w:cs="Arial"/>
        </w:rPr>
      </w:pPr>
      <w:r w:rsidRPr="009E3B6D">
        <w:rPr>
          <w:rFonts w:ascii="Arial" w:hAnsi="Arial" w:cs="Arial"/>
        </w:rPr>
        <w:lastRenderedPageBreak/>
        <w:t xml:space="preserve">ANEXO 1 </w:t>
      </w:r>
      <w:r>
        <w:rPr>
          <w:rFonts w:ascii="Arial" w:hAnsi="Arial" w:cs="Arial"/>
        </w:rPr>
        <w:t>– Relatório de Atividade Complementar</w:t>
      </w:r>
    </w:p>
    <w:tbl>
      <w:tblPr>
        <w:tblStyle w:val="Tabelacomgrade"/>
        <w:tblW w:w="9634" w:type="dxa"/>
        <w:tblInd w:w="-567" w:type="dxa"/>
        <w:tblLook w:val="04A0" w:firstRow="1" w:lastRow="0" w:firstColumn="1" w:lastColumn="0" w:noHBand="0" w:noVBand="1"/>
      </w:tblPr>
      <w:tblGrid>
        <w:gridCol w:w="9634"/>
      </w:tblGrid>
      <w:tr w:rsidR="000D32D3" w:rsidTr="00F461D1">
        <w:tc>
          <w:tcPr>
            <w:tcW w:w="9634" w:type="dxa"/>
          </w:tcPr>
          <w:p w:rsidR="0060476B" w:rsidRPr="001D2663" w:rsidRDefault="0060476B" w:rsidP="000D32D3">
            <w:pPr>
              <w:ind w:right="-568"/>
              <w:rPr>
                <w:rFonts w:ascii="Arial" w:hAnsi="Arial" w:cs="Arial"/>
                <w:b/>
                <w:noProof/>
              </w:rPr>
            </w:pPr>
            <w:bookmarkStart w:id="1" w:name="_Hlk29943"/>
            <w:r w:rsidRPr="001D2663">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29211</wp:posOffset>
                      </wp:positionV>
                      <wp:extent cx="1133475" cy="497840"/>
                      <wp:effectExtent l="0" t="0" r="28575" b="16510"/>
                      <wp:wrapNone/>
                      <wp:docPr id="3" name="Caixa de Texto 3"/>
                      <wp:cNvGraphicFramePr/>
                      <a:graphic xmlns:a="http://schemas.openxmlformats.org/drawingml/2006/main">
                        <a:graphicData uri="http://schemas.microsoft.com/office/word/2010/wordprocessingShape">
                          <wps:wsp>
                            <wps:cNvSpPr txBox="1"/>
                            <wps:spPr>
                              <a:xfrm>
                                <a:off x="0" y="0"/>
                                <a:ext cx="1133475" cy="497840"/>
                              </a:xfrm>
                              <a:prstGeom prst="rect">
                                <a:avLst/>
                              </a:prstGeom>
                              <a:solidFill>
                                <a:schemeClr val="lt1"/>
                              </a:solidFill>
                              <a:ln w="6350">
                                <a:solidFill>
                                  <a:schemeClr val="bg1"/>
                                </a:solidFill>
                              </a:ln>
                            </wps:spPr>
                            <wps:txbx>
                              <w:txbxContent>
                                <w:p w:rsidR="0060476B" w:rsidRDefault="0060476B">
                                  <w:r w:rsidRPr="0060476B">
                                    <w:rPr>
                                      <w:noProof/>
                                    </w:rPr>
                                    <w:drawing>
                                      <wp:inline distT="0" distB="0" distL="0" distR="0">
                                        <wp:extent cx="923925" cy="450316"/>
                                        <wp:effectExtent l="0" t="0" r="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345" cy="4524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6pt;margin-top:2.3pt;width:89.25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" fillcolor="white [3201]" strokecolor="white [3212]" strokeweight=".5pt">
                      <v:textbox>
                        <w:txbxContent>
                          <w:p w:rsidR="0060476B" w:rsidRDefault="0060476B">
                            <w:r w:rsidRPr="0060476B">
                              <w:rPr>
                                <w:noProof/>
                              </w:rPr>
                              <w:drawing>
                                <wp:inline distT="0" distB="0" distL="0" distR="0">
                                  <wp:extent cx="923925" cy="450316"/>
                                  <wp:effectExtent l="0" t="0" r="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345" cy="452470"/>
                                          </a:xfrm>
                                          <a:prstGeom prst="rect">
                                            <a:avLst/>
                                          </a:prstGeom>
                                          <a:noFill/>
                                          <a:ln>
                                            <a:noFill/>
                                          </a:ln>
                                        </pic:spPr>
                                      </pic:pic>
                                    </a:graphicData>
                                  </a:graphic>
                                </wp:inline>
                              </w:drawing>
                            </w:r>
                          </w:p>
                        </w:txbxContent>
                      </v:textbox>
                    </v:shape>
                  </w:pict>
                </mc:Fallback>
              </mc:AlternateContent>
            </w:r>
            <w:r w:rsidR="000D32D3" w:rsidRPr="001D2663">
              <w:rPr>
                <w:rFonts w:ascii="Arial" w:hAnsi="Arial" w:cs="Arial"/>
                <w:b/>
              </w:rPr>
              <w:t xml:space="preserve">     </w:t>
            </w:r>
            <w:r w:rsidRPr="001D2663">
              <w:rPr>
                <w:rFonts w:ascii="Arial" w:hAnsi="Arial" w:cs="Arial"/>
                <w:b/>
                <w:noProof/>
              </w:rPr>
              <w:t xml:space="preserve">                       </w:t>
            </w:r>
          </w:p>
          <w:p w:rsidR="00A05F3D" w:rsidRPr="001D2663" w:rsidRDefault="0060476B" w:rsidP="00A05F3D">
            <w:pPr>
              <w:spacing w:line="360" w:lineRule="auto"/>
              <w:ind w:right="-567"/>
              <w:rPr>
                <w:rFonts w:ascii="Arial" w:hAnsi="Arial" w:cs="Arial"/>
                <w:b/>
              </w:rPr>
            </w:pPr>
            <w:r w:rsidRPr="001D2663">
              <w:rPr>
                <w:rFonts w:ascii="Arial" w:hAnsi="Arial" w:cs="Arial"/>
                <w:b/>
              </w:rPr>
              <w:t xml:space="preserve">                                    </w:t>
            </w:r>
            <w:r w:rsidR="000D32D3" w:rsidRPr="001D2663">
              <w:rPr>
                <w:rFonts w:ascii="Arial" w:hAnsi="Arial" w:cs="Arial"/>
                <w:b/>
              </w:rPr>
              <w:t>RELATÓRIO DE ATIVIDADE COMPLEMENTAR</w:t>
            </w:r>
          </w:p>
          <w:p w:rsidR="0060476B" w:rsidRPr="001D2663" w:rsidRDefault="00A05F3D" w:rsidP="00A05F3D">
            <w:pPr>
              <w:spacing w:line="360" w:lineRule="auto"/>
              <w:ind w:right="-567"/>
              <w:rPr>
                <w:rFonts w:ascii="Arial" w:hAnsi="Arial" w:cs="Arial"/>
                <w:b/>
              </w:rPr>
            </w:pPr>
            <w:r w:rsidRPr="001D2663">
              <w:rPr>
                <w:rFonts w:ascii="Arial" w:hAnsi="Arial" w:cs="Arial"/>
                <w:b/>
              </w:rPr>
              <w:t xml:space="preserve">                                                 Engenharia Civil- Campus Swift      </w:t>
            </w:r>
          </w:p>
        </w:tc>
      </w:tr>
      <w:tr w:rsidR="000D32D3" w:rsidTr="00F461D1">
        <w:tc>
          <w:tcPr>
            <w:tcW w:w="9634" w:type="dxa"/>
          </w:tcPr>
          <w:p w:rsidR="000D32D3" w:rsidRPr="001D2663" w:rsidRDefault="000D32D3" w:rsidP="000D32D3">
            <w:pPr>
              <w:ind w:right="-568"/>
              <w:rPr>
                <w:rFonts w:ascii="Arial" w:hAnsi="Arial" w:cs="Arial"/>
              </w:rPr>
            </w:pPr>
            <w:r w:rsidRPr="001D2663">
              <w:rPr>
                <w:rFonts w:ascii="Arial" w:hAnsi="Arial" w:cs="Arial"/>
              </w:rPr>
              <w:t>Nome do aluno (a)</w:t>
            </w:r>
            <w:r w:rsidR="0060476B" w:rsidRPr="001D2663">
              <w:rPr>
                <w:rFonts w:ascii="Arial" w:hAnsi="Arial" w:cs="Arial"/>
              </w:rPr>
              <w:t>:</w:t>
            </w:r>
            <w:r w:rsidRPr="001D2663">
              <w:rPr>
                <w:rFonts w:ascii="Arial" w:hAnsi="Arial" w:cs="Arial"/>
              </w:rPr>
              <w:t xml:space="preserve">     </w:t>
            </w:r>
            <w:r w:rsidR="0060476B" w:rsidRPr="001D2663">
              <w:rPr>
                <w:rFonts w:ascii="Arial" w:hAnsi="Arial" w:cs="Arial"/>
              </w:rPr>
              <w:t xml:space="preserve">                                                                   </w:t>
            </w:r>
            <w:r w:rsidRPr="001D2663">
              <w:rPr>
                <w:rFonts w:ascii="Arial" w:hAnsi="Arial" w:cs="Arial"/>
              </w:rPr>
              <w:t xml:space="preserve">RA: </w:t>
            </w:r>
          </w:p>
          <w:p w:rsidR="0060476B" w:rsidRPr="001D2663" w:rsidRDefault="0060476B" w:rsidP="000D32D3">
            <w:pPr>
              <w:ind w:right="-568"/>
              <w:rPr>
                <w:rFonts w:ascii="Arial" w:hAnsi="Arial" w:cs="Arial"/>
              </w:rPr>
            </w:pPr>
          </w:p>
        </w:tc>
      </w:tr>
      <w:tr w:rsidR="000D32D3" w:rsidTr="00F461D1">
        <w:tc>
          <w:tcPr>
            <w:tcW w:w="9634" w:type="dxa"/>
          </w:tcPr>
          <w:p w:rsidR="000D32D3" w:rsidRPr="001D2663" w:rsidRDefault="000D32D3" w:rsidP="000D32D3">
            <w:pPr>
              <w:ind w:right="-568"/>
              <w:rPr>
                <w:rFonts w:ascii="Arial" w:hAnsi="Arial" w:cs="Arial"/>
              </w:rPr>
            </w:pPr>
            <w:r w:rsidRPr="001D2663">
              <w:rPr>
                <w:rFonts w:ascii="Arial" w:hAnsi="Arial" w:cs="Arial"/>
              </w:rPr>
              <w:t xml:space="preserve">Curso:     </w:t>
            </w:r>
            <w:r w:rsidR="0060476B" w:rsidRPr="001D2663">
              <w:rPr>
                <w:rFonts w:ascii="Arial" w:hAnsi="Arial" w:cs="Arial"/>
              </w:rPr>
              <w:t xml:space="preserve">                                                                                      Semestre: </w:t>
            </w:r>
            <w:r w:rsidRPr="001D2663">
              <w:rPr>
                <w:rFonts w:ascii="Arial" w:hAnsi="Arial" w:cs="Arial"/>
              </w:rPr>
              <w:t xml:space="preserve">    </w:t>
            </w:r>
          </w:p>
          <w:p w:rsidR="000D32D3" w:rsidRPr="001D2663" w:rsidRDefault="000D32D3" w:rsidP="000D32D3">
            <w:pPr>
              <w:ind w:right="-568"/>
              <w:rPr>
                <w:rFonts w:ascii="Arial" w:hAnsi="Arial" w:cs="Arial"/>
              </w:rPr>
            </w:pPr>
            <w:r w:rsidRPr="001D2663">
              <w:rPr>
                <w:rFonts w:ascii="Arial" w:hAnsi="Arial" w:cs="Arial"/>
              </w:rPr>
              <w:t xml:space="preserve">                                                                                                                           </w:t>
            </w:r>
          </w:p>
        </w:tc>
      </w:tr>
      <w:tr w:rsidR="000D32D3" w:rsidTr="00F461D1">
        <w:tc>
          <w:tcPr>
            <w:tcW w:w="9634" w:type="dxa"/>
          </w:tcPr>
          <w:p w:rsidR="000D32D3" w:rsidRPr="001D2663" w:rsidRDefault="000D32D3" w:rsidP="000D32D3">
            <w:pPr>
              <w:ind w:right="-568"/>
              <w:rPr>
                <w:rFonts w:ascii="Arial" w:hAnsi="Arial" w:cs="Arial"/>
              </w:rPr>
            </w:pPr>
            <w:r w:rsidRPr="001D2663">
              <w:rPr>
                <w:rFonts w:ascii="Arial" w:hAnsi="Arial" w:cs="Arial"/>
              </w:rPr>
              <w:t>Título do relatório:</w:t>
            </w:r>
          </w:p>
          <w:p w:rsidR="000D32D3" w:rsidRPr="001D2663" w:rsidRDefault="000D32D3" w:rsidP="000D32D3">
            <w:pPr>
              <w:ind w:right="-568"/>
              <w:rPr>
                <w:rFonts w:ascii="Arial" w:hAnsi="Arial" w:cs="Arial"/>
              </w:rPr>
            </w:pPr>
          </w:p>
        </w:tc>
      </w:tr>
      <w:tr w:rsidR="000D32D3" w:rsidTr="00F461D1">
        <w:tc>
          <w:tcPr>
            <w:tcW w:w="9634" w:type="dxa"/>
          </w:tcPr>
          <w:p w:rsidR="000D32D3" w:rsidRPr="001D2663" w:rsidRDefault="000D32D3" w:rsidP="000D32D3">
            <w:pPr>
              <w:ind w:right="-568"/>
              <w:rPr>
                <w:rFonts w:ascii="Arial" w:hAnsi="Arial" w:cs="Arial"/>
              </w:rPr>
            </w:pPr>
            <w:r w:rsidRPr="001D2663">
              <w:rPr>
                <w:rFonts w:ascii="Arial" w:hAnsi="Arial" w:cs="Arial"/>
              </w:rPr>
              <w:t>Referente a disciplina:</w:t>
            </w:r>
          </w:p>
          <w:p w:rsidR="000D32D3" w:rsidRPr="001D2663" w:rsidRDefault="000D32D3" w:rsidP="000D32D3">
            <w:pPr>
              <w:ind w:right="-568"/>
              <w:rPr>
                <w:rFonts w:ascii="Arial" w:hAnsi="Arial" w:cs="Arial"/>
              </w:rPr>
            </w:pPr>
            <w:r w:rsidRPr="001D2663">
              <w:rPr>
                <w:rFonts w:ascii="Arial" w:hAnsi="Arial" w:cs="Arial"/>
              </w:rPr>
              <w:t xml:space="preserve"> </w:t>
            </w:r>
          </w:p>
        </w:tc>
      </w:tr>
      <w:tr w:rsidR="000D32D3" w:rsidTr="00F461D1">
        <w:tc>
          <w:tcPr>
            <w:tcW w:w="9634" w:type="dxa"/>
          </w:tcPr>
          <w:p w:rsidR="000D32D3" w:rsidRPr="001D2663" w:rsidRDefault="000D32D3" w:rsidP="000D32D3">
            <w:pPr>
              <w:ind w:right="-568"/>
              <w:rPr>
                <w:rFonts w:ascii="Arial" w:hAnsi="Arial" w:cs="Arial"/>
              </w:rPr>
            </w:pPr>
            <w:r w:rsidRPr="001D2663">
              <w:rPr>
                <w:rFonts w:ascii="Arial" w:hAnsi="Arial" w:cs="Arial"/>
              </w:rPr>
              <w:t xml:space="preserve">Local do evento/Acontecimento: </w:t>
            </w:r>
          </w:p>
          <w:p w:rsidR="000D32D3" w:rsidRPr="001D2663" w:rsidRDefault="000D32D3" w:rsidP="000D32D3">
            <w:pPr>
              <w:ind w:right="-568"/>
              <w:rPr>
                <w:rFonts w:ascii="Arial" w:hAnsi="Arial" w:cs="Arial"/>
              </w:rPr>
            </w:pPr>
          </w:p>
        </w:tc>
      </w:tr>
      <w:tr w:rsidR="000D32D3" w:rsidTr="00F461D1">
        <w:tc>
          <w:tcPr>
            <w:tcW w:w="9634" w:type="dxa"/>
          </w:tcPr>
          <w:p w:rsidR="000D32D3" w:rsidRDefault="000D32D3" w:rsidP="000D32D3">
            <w:pPr>
              <w:ind w:right="-568"/>
              <w:rPr>
                <w:rFonts w:ascii="Arial" w:hAnsi="Arial" w:cs="Arial"/>
              </w:rPr>
            </w:pPr>
            <w:r w:rsidRPr="001D2663">
              <w:rPr>
                <w:rFonts w:ascii="Arial" w:hAnsi="Arial" w:cs="Arial"/>
              </w:rPr>
              <w:t xml:space="preserve">Data do evento/Acontecimento:                                                      Duração: </w:t>
            </w:r>
          </w:p>
          <w:p w:rsidR="000D32D3" w:rsidRPr="001D2663" w:rsidRDefault="00E61536" w:rsidP="000D32D3">
            <w:pPr>
              <w:ind w:right="-568"/>
              <w:rPr>
                <w:rFonts w:ascii="Arial" w:hAnsi="Arial" w:cs="Arial"/>
              </w:rPr>
            </w:pPr>
            <w:r>
              <w:rPr>
                <w:rFonts w:ascii="Arial" w:hAnsi="Arial" w:cs="Arial"/>
              </w:rPr>
              <w:t xml:space="preserve">                                                                                                        Hora atribuída: </w:t>
            </w:r>
          </w:p>
        </w:tc>
      </w:tr>
      <w:tr w:rsidR="000D32D3" w:rsidTr="00F461D1">
        <w:tc>
          <w:tcPr>
            <w:tcW w:w="9634" w:type="dxa"/>
          </w:tcPr>
          <w:p w:rsidR="000D32D3" w:rsidRPr="001D2663" w:rsidRDefault="000D32D3" w:rsidP="000D32D3">
            <w:pPr>
              <w:ind w:right="-568"/>
              <w:rPr>
                <w:rFonts w:ascii="Arial" w:hAnsi="Arial" w:cs="Arial"/>
              </w:rPr>
            </w:pPr>
            <w:r w:rsidRPr="001D2663">
              <w:rPr>
                <w:rFonts w:ascii="Arial" w:hAnsi="Arial" w:cs="Arial"/>
              </w:rPr>
              <w:t xml:space="preserve">Professor(a) Orientador(a) responsável: </w:t>
            </w:r>
            <w:r w:rsidR="00E61536">
              <w:rPr>
                <w:rFonts w:ascii="Arial" w:hAnsi="Arial" w:cs="Arial"/>
              </w:rPr>
              <w:t xml:space="preserve">                                                  </w:t>
            </w:r>
          </w:p>
          <w:p w:rsidR="000D32D3" w:rsidRPr="001D2663" w:rsidRDefault="000D32D3" w:rsidP="000D32D3">
            <w:pPr>
              <w:ind w:right="-568"/>
              <w:rPr>
                <w:rFonts w:ascii="Arial" w:hAnsi="Arial" w:cs="Arial"/>
              </w:rPr>
            </w:pPr>
          </w:p>
        </w:tc>
      </w:tr>
      <w:bookmarkEnd w:id="1"/>
    </w:tbl>
    <w:p w:rsidR="001754B8" w:rsidRDefault="001754B8" w:rsidP="000D32D3">
      <w:pPr>
        <w:ind w:left="-567" w:right="-568"/>
      </w:pPr>
    </w:p>
    <w:p w:rsidR="002645E3" w:rsidRDefault="001C644E" w:rsidP="001C644E">
      <w:pPr>
        <w:spacing w:after="0" w:line="360" w:lineRule="auto"/>
        <w:ind w:left="-567" w:right="-568"/>
        <w:jc w:val="both"/>
        <w:rPr>
          <w:rFonts w:ascii="Arial" w:hAnsi="Arial" w:cs="Arial"/>
          <w:shd w:val="clear" w:color="auto" w:fill="FFFFFF"/>
        </w:rPr>
      </w:pPr>
      <w:bookmarkStart w:id="2" w:name="_Hlk29969"/>
      <w:r w:rsidRPr="00DF766A">
        <w:rPr>
          <w:rFonts w:ascii="Arial" w:hAnsi="Arial" w:cs="Arial"/>
          <w:shd w:val="clear" w:color="auto" w:fill="FFFFFF"/>
        </w:rPr>
        <w:t xml:space="preserve">No dia três de abril do ano de dois mil e doze, recebemos no auditório da Universidade Paulista- Campus Swift a presença do Prof.  </w:t>
      </w:r>
      <w:r w:rsidR="00700EBD">
        <w:rPr>
          <w:rFonts w:ascii="Arial" w:hAnsi="Arial" w:cs="Arial"/>
          <w:shd w:val="clear" w:color="auto" w:fill="FFFFFF"/>
        </w:rPr>
        <w:t xml:space="preserve">XX </w:t>
      </w:r>
      <w:r w:rsidR="00700EBD" w:rsidRPr="00DF766A">
        <w:rPr>
          <w:rFonts w:ascii="Arial" w:hAnsi="Arial" w:cs="Arial"/>
          <w:shd w:val="clear" w:color="auto" w:fill="FFFFFF"/>
        </w:rPr>
        <w:t>para</w:t>
      </w:r>
      <w:r w:rsidRPr="00DF766A">
        <w:rPr>
          <w:rFonts w:ascii="Arial" w:hAnsi="Arial" w:cs="Arial"/>
          <w:shd w:val="clear" w:color="auto" w:fill="FFFFFF"/>
        </w:rPr>
        <w:t xml:space="preserve"> ministrar a palestra cujo título foi: “Gestão: Experiência Socializadora e Experiência Pedagógica”.  Alguns pontos da realidade escolar foram abordados neste encontro, tais como: a trajetória de vida na educação da Prof. </w:t>
      </w:r>
      <w:r w:rsidR="00092540" w:rsidRPr="00DF766A">
        <w:rPr>
          <w:rFonts w:ascii="Arial" w:hAnsi="Arial" w:cs="Arial"/>
          <w:shd w:val="clear" w:color="auto" w:fill="FFFFFF"/>
        </w:rPr>
        <w:t>XX, sua</w:t>
      </w:r>
      <w:r w:rsidRPr="00DF766A">
        <w:rPr>
          <w:rFonts w:ascii="Arial" w:hAnsi="Arial" w:cs="Arial"/>
          <w:shd w:val="clear" w:color="auto" w:fill="FFFFFF"/>
        </w:rPr>
        <w:t xml:space="preserve"> gestão e ações de gestão compartilhada, realidade do cotidiano escolar, cultura escolar e o entorno e ações pedagógicas. Com um discurso temático pertinente, </w:t>
      </w:r>
      <w:r w:rsidR="00092540" w:rsidRPr="00DF766A">
        <w:rPr>
          <w:rFonts w:ascii="Arial" w:hAnsi="Arial" w:cs="Arial"/>
          <w:shd w:val="clear" w:color="auto" w:fill="FFFFFF"/>
        </w:rPr>
        <w:t>o</w:t>
      </w:r>
      <w:r w:rsidRPr="00DF766A">
        <w:rPr>
          <w:rFonts w:ascii="Arial" w:hAnsi="Arial" w:cs="Arial"/>
          <w:shd w:val="clear" w:color="auto" w:fill="FFFFFF"/>
        </w:rPr>
        <w:t xml:space="preserve"> palestrante alcanç</w:t>
      </w:r>
      <w:r w:rsidR="00092540" w:rsidRPr="00DF766A">
        <w:rPr>
          <w:rFonts w:ascii="Arial" w:hAnsi="Arial" w:cs="Arial"/>
          <w:shd w:val="clear" w:color="auto" w:fill="FFFFFF"/>
        </w:rPr>
        <w:t>ou</w:t>
      </w:r>
      <w:r w:rsidRPr="00DF766A">
        <w:rPr>
          <w:rFonts w:ascii="Arial" w:hAnsi="Arial" w:cs="Arial"/>
          <w:shd w:val="clear" w:color="auto" w:fill="FFFFFF"/>
        </w:rPr>
        <w:t xml:space="preserve"> com sucesso os objetivos propostos, estendendo-se o período até 22h</w:t>
      </w:r>
      <w:r w:rsidR="00806814">
        <w:rPr>
          <w:rFonts w:ascii="Arial" w:hAnsi="Arial" w:cs="Arial"/>
          <w:shd w:val="clear" w:color="auto" w:fill="FFFFFF"/>
        </w:rPr>
        <w:t>0</w:t>
      </w:r>
      <w:r w:rsidRPr="00DF766A">
        <w:rPr>
          <w:rFonts w:ascii="Arial" w:hAnsi="Arial" w:cs="Arial"/>
          <w:shd w:val="clear" w:color="auto" w:fill="FFFFFF"/>
        </w:rPr>
        <w:t xml:space="preserve">0min, dado o interesse dos ouvintes. O evento veio reforçar a verdade de que nem sempre a teoria contempla as necessidades </w:t>
      </w:r>
      <w:r w:rsidR="006A1656">
        <w:rPr>
          <w:rFonts w:ascii="Arial" w:hAnsi="Arial" w:cs="Arial"/>
          <w:shd w:val="clear" w:color="auto" w:fill="FFFFFF"/>
        </w:rPr>
        <w:t>diárias</w:t>
      </w:r>
      <w:r w:rsidRPr="00DF766A">
        <w:rPr>
          <w:rFonts w:ascii="Arial" w:hAnsi="Arial" w:cs="Arial"/>
          <w:shd w:val="clear" w:color="auto" w:fill="FFFFFF"/>
        </w:rPr>
        <w:t xml:space="preserve">, e o quanto se fazem necessárias ações éticas para alcançar o sucesso, bem como a dedicação plena </w:t>
      </w:r>
      <w:r w:rsidR="003E77F9">
        <w:rPr>
          <w:rFonts w:ascii="Arial" w:hAnsi="Arial" w:cs="Arial"/>
          <w:shd w:val="clear" w:color="auto" w:fill="FFFFFF"/>
        </w:rPr>
        <w:t>em que</w:t>
      </w:r>
      <w:r w:rsidRPr="00DF766A">
        <w:rPr>
          <w:rFonts w:ascii="Arial" w:hAnsi="Arial" w:cs="Arial"/>
          <w:shd w:val="clear" w:color="auto" w:fill="FFFFFF"/>
        </w:rPr>
        <w:t xml:space="preserve"> se propõe a realizar</w:t>
      </w:r>
      <w:r w:rsidR="00806814">
        <w:rPr>
          <w:rFonts w:ascii="Arial" w:hAnsi="Arial" w:cs="Arial"/>
          <w:shd w:val="clear" w:color="auto" w:fill="FFFFFF"/>
        </w:rPr>
        <w:t>.</w:t>
      </w:r>
    </w:p>
    <w:bookmarkEnd w:id="2"/>
    <w:p w:rsidR="00DF766A" w:rsidRDefault="00DF766A" w:rsidP="001C644E">
      <w:pPr>
        <w:spacing w:after="0" w:line="360" w:lineRule="auto"/>
        <w:ind w:left="-567" w:right="-568"/>
        <w:jc w:val="both"/>
        <w:rPr>
          <w:rFonts w:ascii="Arial" w:hAnsi="Arial" w:cs="Arial"/>
          <w:shd w:val="clear" w:color="auto" w:fill="FFFFFF"/>
        </w:rPr>
      </w:pPr>
    </w:p>
    <w:p w:rsidR="00DF766A" w:rsidRPr="00DF766A" w:rsidRDefault="00DF766A" w:rsidP="00DF766A">
      <w:pPr>
        <w:spacing w:after="0" w:line="360" w:lineRule="auto"/>
        <w:ind w:left="-567" w:right="-568"/>
        <w:jc w:val="center"/>
        <w:rPr>
          <w:rFonts w:ascii="Arial" w:hAnsi="Arial" w:cs="Arial"/>
          <w:shd w:val="clear" w:color="auto" w:fill="FFFFFF"/>
        </w:rPr>
      </w:pPr>
      <w:r w:rsidRPr="00DF766A">
        <w:rPr>
          <w:noProof/>
        </w:rPr>
        <w:drawing>
          <wp:inline distT="0" distB="0" distL="0" distR="0" wp14:anchorId="50AC7643" wp14:editId="2D98A0EC">
            <wp:extent cx="3514725" cy="1790700"/>
            <wp:effectExtent l="57150" t="57150" r="123825" b="11430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582" t="30041" r="21330" b="30738"/>
                    <a:stretch/>
                  </pic:blipFill>
                  <pic:spPr bwMode="auto">
                    <a:xfrm>
                      <a:off x="0" y="0"/>
                      <a:ext cx="3514725" cy="179070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4D57EB" w:rsidRDefault="004D57EB" w:rsidP="001458B3">
      <w:pPr>
        <w:ind w:left="-567" w:right="-568"/>
        <w:jc w:val="both"/>
      </w:pPr>
    </w:p>
    <w:p w:rsidR="004D57EB" w:rsidRDefault="004D57EB" w:rsidP="0000406A">
      <w:pPr>
        <w:ind w:right="-568"/>
      </w:pPr>
    </w:p>
    <w:sectPr w:rsidR="004D57EB" w:rsidSect="004D57EB">
      <w:headerReference w:type="even" r:id="rId10"/>
      <w:headerReference w:type="default" r:id="rId11"/>
      <w:footerReference w:type="even" r:id="rId12"/>
      <w:footerReference w:type="default" r:id="rId13"/>
      <w:headerReference w:type="first" r:id="rId14"/>
      <w:footerReference w:type="first" r:id="rId15"/>
      <w:pgSz w:w="11906" w:h="16838"/>
      <w:pgMar w:top="70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9B2" w:rsidRDefault="00EE19B2" w:rsidP="00882597">
      <w:pPr>
        <w:spacing w:after="0" w:line="240" w:lineRule="auto"/>
      </w:pPr>
      <w:r>
        <w:separator/>
      </w:r>
    </w:p>
  </w:endnote>
  <w:endnote w:type="continuationSeparator" w:id="0">
    <w:p w:rsidR="00EE19B2" w:rsidRDefault="00EE19B2" w:rsidP="0088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597" w:rsidRDefault="0088259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597" w:rsidRDefault="0088259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597" w:rsidRDefault="008825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9B2" w:rsidRDefault="00EE19B2" w:rsidP="00882597">
      <w:pPr>
        <w:spacing w:after="0" w:line="240" w:lineRule="auto"/>
      </w:pPr>
      <w:r>
        <w:separator/>
      </w:r>
    </w:p>
  </w:footnote>
  <w:footnote w:type="continuationSeparator" w:id="0">
    <w:p w:rsidR="00EE19B2" w:rsidRDefault="00EE19B2" w:rsidP="0088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597" w:rsidRDefault="00EE19B2">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97313" o:spid="_x0000_s2055" type="#_x0000_t136" style="position:absolute;margin-left:0;margin-top:0;width:490.5pt;height:109pt;rotation:315;z-index:-251655168;mso-position-horizontal:center;mso-position-horizontal-relative:margin;mso-position-vertical:center;mso-position-vertical-relative:margin" o:allowincell="f" fillcolor="silver" stroked="f">
          <v:fill opacity=".5"/>
          <v:textpath style="font-family:&quot;Arial&quot;;font-size:1pt" string="MODEL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597" w:rsidRDefault="00EE19B2">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97314" o:spid="_x0000_s2056" type="#_x0000_t136" style="position:absolute;margin-left:0;margin-top:0;width:490.5pt;height:109pt;rotation:315;z-index:-251653120;mso-position-horizontal:center;mso-position-horizontal-relative:margin;mso-position-vertical:center;mso-position-vertical-relative:margin" o:allowincell="f" fillcolor="silver" stroked="f">
          <v:fill opacity=".5"/>
          <v:textpath style="font-family:&quot;Arial&quot;;font-size:1pt" string="MODEL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597" w:rsidRDefault="00EE19B2">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97312" o:spid="_x0000_s2054" type="#_x0000_t136" style="position:absolute;margin-left:0;margin-top:0;width:490.5pt;height:109pt;rotation:315;z-index:-251657216;mso-position-horizontal:center;mso-position-horizontal-relative:margin;mso-position-vertical:center;mso-position-vertical-relative:margin" o:allowincell="f" fillcolor="silver" stroked="f">
          <v:fill opacity=".5"/>
          <v:textpath style="font-family:&quot;Arial&quot;;font-size:1pt" string="MODEL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11308"/>
    <w:multiLevelType w:val="hybridMultilevel"/>
    <w:tmpl w:val="A942B934"/>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1" w15:restartNumberingAfterBreak="0">
    <w:nsid w:val="4D5C15E8"/>
    <w:multiLevelType w:val="hybridMultilevel"/>
    <w:tmpl w:val="33F6CAC2"/>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2" w15:restartNumberingAfterBreak="0">
    <w:nsid w:val="6543159C"/>
    <w:multiLevelType w:val="hybridMultilevel"/>
    <w:tmpl w:val="58CC23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AA92C81"/>
    <w:multiLevelType w:val="hybridMultilevel"/>
    <w:tmpl w:val="3A4E260C"/>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D3"/>
    <w:rsid w:val="0000406A"/>
    <w:rsid w:val="000047EE"/>
    <w:rsid w:val="00016EE9"/>
    <w:rsid w:val="0007499C"/>
    <w:rsid w:val="00092540"/>
    <w:rsid w:val="000A358F"/>
    <w:rsid w:val="000D32D3"/>
    <w:rsid w:val="000E25C9"/>
    <w:rsid w:val="001458B3"/>
    <w:rsid w:val="001473F4"/>
    <w:rsid w:val="001754B8"/>
    <w:rsid w:val="001B165D"/>
    <w:rsid w:val="001B74DC"/>
    <w:rsid w:val="001C644E"/>
    <w:rsid w:val="001D2663"/>
    <w:rsid w:val="002645E3"/>
    <w:rsid w:val="002D77B0"/>
    <w:rsid w:val="00314E70"/>
    <w:rsid w:val="00316A32"/>
    <w:rsid w:val="003A6A5B"/>
    <w:rsid w:val="003B1678"/>
    <w:rsid w:val="003E77F9"/>
    <w:rsid w:val="0042769D"/>
    <w:rsid w:val="00452300"/>
    <w:rsid w:val="004759E0"/>
    <w:rsid w:val="004D39DB"/>
    <w:rsid w:val="004D57EB"/>
    <w:rsid w:val="004F0552"/>
    <w:rsid w:val="00533C37"/>
    <w:rsid w:val="005775E7"/>
    <w:rsid w:val="005C2005"/>
    <w:rsid w:val="0060476B"/>
    <w:rsid w:val="00617CFD"/>
    <w:rsid w:val="00692924"/>
    <w:rsid w:val="006A1656"/>
    <w:rsid w:val="00700EBD"/>
    <w:rsid w:val="007448CA"/>
    <w:rsid w:val="00754B1D"/>
    <w:rsid w:val="007B61D2"/>
    <w:rsid w:val="00806814"/>
    <w:rsid w:val="00866DD7"/>
    <w:rsid w:val="00867261"/>
    <w:rsid w:val="00872DA0"/>
    <w:rsid w:val="0088134A"/>
    <w:rsid w:val="00882597"/>
    <w:rsid w:val="008A616B"/>
    <w:rsid w:val="008C0C0F"/>
    <w:rsid w:val="008D31D4"/>
    <w:rsid w:val="0092755C"/>
    <w:rsid w:val="00933F4B"/>
    <w:rsid w:val="00947B4E"/>
    <w:rsid w:val="009649B4"/>
    <w:rsid w:val="009B2E61"/>
    <w:rsid w:val="009C7EED"/>
    <w:rsid w:val="009E1E99"/>
    <w:rsid w:val="009E3B6D"/>
    <w:rsid w:val="00A05F3D"/>
    <w:rsid w:val="00AB60CB"/>
    <w:rsid w:val="00C55BBC"/>
    <w:rsid w:val="00D5736F"/>
    <w:rsid w:val="00D86998"/>
    <w:rsid w:val="00DF5A87"/>
    <w:rsid w:val="00DF766A"/>
    <w:rsid w:val="00E178B6"/>
    <w:rsid w:val="00E31863"/>
    <w:rsid w:val="00E61536"/>
    <w:rsid w:val="00EE19B2"/>
    <w:rsid w:val="00F42995"/>
    <w:rsid w:val="00F461D1"/>
    <w:rsid w:val="00F56708"/>
    <w:rsid w:val="00FA1EFE"/>
    <w:rsid w:val="00FA5063"/>
    <w:rsid w:val="00FE2E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863A61F"/>
  <w15:chartTrackingRefBased/>
  <w15:docId w15:val="{3DB31983-7AB6-4947-88A9-23714A01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D3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16EE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6EE9"/>
    <w:rPr>
      <w:rFonts w:ascii="Segoe UI" w:hAnsi="Segoe UI" w:cs="Segoe UI"/>
      <w:sz w:val="18"/>
      <w:szCs w:val="18"/>
    </w:rPr>
  </w:style>
  <w:style w:type="paragraph" w:styleId="PargrafodaLista">
    <w:name w:val="List Paragraph"/>
    <w:basedOn w:val="Normal"/>
    <w:uiPriority w:val="99"/>
    <w:qFormat/>
    <w:rsid w:val="001458B3"/>
    <w:pPr>
      <w:ind w:left="720"/>
      <w:contextualSpacing/>
    </w:pPr>
    <w:rPr>
      <w:rFonts w:ascii="Calibri" w:eastAsia="Calibri" w:hAnsi="Calibri" w:cs="Times New Roman"/>
    </w:rPr>
  </w:style>
  <w:style w:type="paragraph" w:styleId="Cabealho">
    <w:name w:val="header"/>
    <w:basedOn w:val="Normal"/>
    <w:link w:val="CabealhoChar"/>
    <w:uiPriority w:val="99"/>
    <w:unhideWhenUsed/>
    <w:rsid w:val="008825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2597"/>
  </w:style>
  <w:style w:type="paragraph" w:styleId="Rodap">
    <w:name w:val="footer"/>
    <w:basedOn w:val="Normal"/>
    <w:link w:val="RodapChar"/>
    <w:uiPriority w:val="99"/>
    <w:unhideWhenUsed/>
    <w:rsid w:val="00882597"/>
    <w:pPr>
      <w:tabs>
        <w:tab w:val="center" w:pos="4252"/>
        <w:tab w:val="right" w:pos="8504"/>
      </w:tabs>
      <w:spacing w:after="0" w:line="240" w:lineRule="auto"/>
    </w:pPr>
  </w:style>
  <w:style w:type="character" w:customStyle="1" w:styleId="RodapChar">
    <w:name w:val="Rodapé Char"/>
    <w:basedOn w:val="Fontepargpadro"/>
    <w:link w:val="Rodap"/>
    <w:uiPriority w:val="99"/>
    <w:rsid w:val="00882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625F9-2779-414E-8FC0-48F2F344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930</Words>
  <Characters>5027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 Temporim</dc:creator>
  <cp:keywords/>
  <dc:description/>
  <cp:lastModifiedBy>Dja Temporim</cp:lastModifiedBy>
  <cp:revision>67</cp:revision>
  <cp:lastPrinted>2018-02-27T18:12:00Z</cp:lastPrinted>
  <dcterms:created xsi:type="dcterms:W3CDTF">2019-02-02T21:02:00Z</dcterms:created>
  <dcterms:modified xsi:type="dcterms:W3CDTF">2019-02-03T15:18:00Z</dcterms:modified>
</cp:coreProperties>
</file>